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2B" w:rsidRDefault="00193A30">
      <w:pPr>
        <w:rPr>
          <w:sz w:val="48"/>
          <w:szCs w:val="48"/>
        </w:rPr>
      </w:pPr>
      <w:r>
        <w:t xml:space="preserve">                         </w:t>
      </w:r>
      <w:r>
        <w:rPr>
          <w:sz w:val="48"/>
          <w:szCs w:val="48"/>
        </w:rPr>
        <w:t>К О  Н С  П  Е  К  Т</w:t>
      </w:r>
    </w:p>
    <w:p w:rsidR="00193A30" w:rsidRDefault="00193A30">
      <w:pPr>
        <w:rPr>
          <w:sz w:val="48"/>
          <w:szCs w:val="48"/>
        </w:rPr>
      </w:pPr>
    </w:p>
    <w:p w:rsidR="00193A30" w:rsidRDefault="00193A30">
      <w:pPr>
        <w:rPr>
          <w:sz w:val="36"/>
          <w:szCs w:val="36"/>
        </w:rPr>
      </w:pPr>
      <w:r>
        <w:rPr>
          <w:sz w:val="36"/>
          <w:szCs w:val="36"/>
        </w:rPr>
        <w:t>По  лаборатория по ССМ- 12 клас</w:t>
      </w:r>
    </w:p>
    <w:p w:rsidR="00193A30" w:rsidRDefault="00193A30">
      <w:pPr>
        <w:rPr>
          <w:sz w:val="36"/>
          <w:szCs w:val="36"/>
        </w:rPr>
      </w:pPr>
    </w:p>
    <w:p w:rsidR="00193A30" w:rsidRDefault="00193A30">
      <w:pPr>
        <w:rPr>
          <w:sz w:val="36"/>
          <w:szCs w:val="36"/>
        </w:rPr>
      </w:pPr>
    </w:p>
    <w:p w:rsidR="00193A30" w:rsidRDefault="00193A30">
      <w:pPr>
        <w:rPr>
          <w:sz w:val="36"/>
          <w:szCs w:val="36"/>
        </w:rPr>
      </w:pPr>
      <w:r>
        <w:rPr>
          <w:sz w:val="36"/>
          <w:szCs w:val="36"/>
        </w:rPr>
        <w:t xml:space="preserve">1.Определяне </w:t>
      </w:r>
      <w:proofErr w:type="spellStart"/>
      <w:r>
        <w:rPr>
          <w:sz w:val="36"/>
          <w:szCs w:val="36"/>
        </w:rPr>
        <w:t>коефицента</w:t>
      </w:r>
      <w:proofErr w:type="spellEnd"/>
      <w:r>
        <w:rPr>
          <w:sz w:val="36"/>
          <w:szCs w:val="36"/>
        </w:rPr>
        <w:t xml:space="preserve"> на триене на различните селскостопански материали.</w:t>
      </w:r>
    </w:p>
    <w:p w:rsidR="00193A30" w:rsidRDefault="00193A30">
      <w:pPr>
        <w:rPr>
          <w:sz w:val="36"/>
          <w:szCs w:val="36"/>
        </w:rPr>
      </w:pPr>
      <w:r>
        <w:rPr>
          <w:sz w:val="36"/>
          <w:szCs w:val="36"/>
        </w:rPr>
        <w:t>2.Намиране центъра на тежестта на навесен плуг.</w:t>
      </w:r>
    </w:p>
    <w:p w:rsidR="00193A30" w:rsidRDefault="00193A30">
      <w:pPr>
        <w:rPr>
          <w:sz w:val="36"/>
          <w:szCs w:val="36"/>
        </w:rPr>
      </w:pPr>
      <w:r>
        <w:rPr>
          <w:sz w:val="36"/>
          <w:szCs w:val="36"/>
        </w:rPr>
        <w:t>3.Изпитване на навесен плуг.</w:t>
      </w:r>
    </w:p>
    <w:p w:rsidR="00193A30" w:rsidRDefault="00193A30">
      <w:pPr>
        <w:rPr>
          <w:sz w:val="36"/>
          <w:szCs w:val="36"/>
        </w:rPr>
      </w:pPr>
      <w:r>
        <w:rPr>
          <w:sz w:val="36"/>
          <w:szCs w:val="36"/>
        </w:rPr>
        <w:t>4.Опитно определяне основните показатели на сеещите апарати на редосеялките.</w:t>
      </w:r>
    </w:p>
    <w:p w:rsidR="00193A30" w:rsidRDefault="00193A30">
      <w:pPr>
        <w:rPr>
          <w:sz w:val="36"/>
          <w:szCs w:val="36"/>
        </w:rPr>
      </w:pPr>
      <w:r>
        <w:rPr>
          <w:sz w:val="36"/>
          <w:szCs w:val="36"/>
        </w:rPr>
        <w:t>5.Режещ апарат- определяне скоростта на рязане.Построяване на траекторията и диаграмата.</w:t>
      </w:r>
    </w:p>
    <w:p w:rsidR="00193A30" w:rsidRDefault="00193A30">
      <w:pPr>
        <w:rPr>
          <w:sz w:val="36"/>
          <w:szCs w:val="36"/>
        </w:rPr>
      </w:pPr>
      <w:r>
        <w:rPr>
          <w:sz w:val="36"/>
          <w:szCs w:val="36"/>
        </w:rPr>
        <w:t>6.Изпитване на вършачен апарат.Балансиране на вършачния барабан.</w:t>
      </w:r>
    </w:p>
    <w:p w:rsidR="00193A30" w:rsidRDefault="00193A30">
      <w:pPr>
        <w:rPr>
          <w:sz w:val="36"/>
          <w:szCs w:val="36"/>
        </w:rPr>
      </w:pPr>
      <w:r>
        <w:rPr>
          <w:sz w:val="36"/>
          <w:szCs w:val="36"/>
        </w:rPr>
        <w:t>7.Определяне скоростта на въздушната струя на вентилатора.</w:t>
      </w:r>
    </w:p>
    <w:p w:rsidR="00193A30" w:rsidRDefault="00193A30">
      <w:pPr>
        <w:rPr>
          <w:sz w:val="36"/>
          <w:szCs w:val="36"/>
        </w:rPr>
      </w:pPr>
      <w:r>
        <w:rPr>
          <w:sz w:val="36"/>
          <w:szCs w:val="36"/>
        </w:rPr>
        <w:t>8.Изпитване на зърнокомбайн.</w:t>
      </w:r>
    </w:p>
    <w:p w:rsidR="00193A30" w:rsidRDefault="00193A30">
      <w:pPr>
        <w:rPr>
          <w:sz w:val="36"/>
          <w:szCs w:val="36"/>
        </w:rPr>
      </w:pPr>
    </w:p>
    <w:p w:rsidR="00193A30" w:rsidRPr="00193A30" w:rsidRDefault="00193A3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Изготвил</w:t>
      </w:r>
      <w:r w:rsidR="001F0CB1">
        <w:rPr>
          <w:sz w:val="36"/>
          <w:szCs w:val="36"/>
        </w:rPr>
        <w:t>:Н.Узунов</w:t>
      </w:r>
    </w:p>
    <w:sectPr w:rsidR="00193A30" w:rsidRPr="00193A30" w:rsidSect="002F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A30"/>
    <w:rsid w:val="00193A30"/>
    <w:rsid w:val="001F0CB1"/>
    <w:rsid w:val="002F5E2B"/>
    <w:rsid w:val="00B103F9"/>
    <w:rsid w:val="00B1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2018-09-26T07:44:00Z</dcterms:created>
  <dcterms:modified xsi:type="dcterms:W3CDTF">2018-09-26T07:55:00Z</dcterms:modified>
</cp:coreProperties>
</file>