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ПРОФЕСИОНАЛНА ГИМНАЗИЯ ПО СЕЛСКО СТОПАНСТВО – КУКЛЕН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P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07C63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317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</w:t>
      </w:r>
    </w:p>
    <w:p w:rsidR="00185317" w:rsidRDefault="002B3001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ХИДРАВЛИКА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X</w:t>
      </w:r>
      <w:r w:rsidR="002B3001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3001" w:rsidRDefault="002B3001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Свойства на флуидите.</w:t>
      </w:r>
    </w:p>
    <w:p w:rsidR="002B3001" w:rsidRDefault="002B3001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Налягане, натиск, закон на Паскал.</w:t>
      </w:r>
    </w:p>
    <w:p w:rsidR="00996C87" w:rsidRDefault="002B3001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Определяне </w:t>
      </w:r>
      <w:r w:rsidR="00996C87">
        <w:rPr>
          <w:rFonts w:ascii="Times New Roman" w:hAnsi="Times New Roman" w:cs="Times New Roman"/>
          <w:sz w:val="32"/>
          <w:szCs w:val="32"/>
        </w:rPr>
        <w:t>натиска върху повърхнини.</w:t>
      </w:r>
    </w:p>
    <w:p w:rsidR="00EC0F9D" w:rsidRDefault="00EC0F9D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96C87">
        <w:rPr>
          <w:rFonts w:ascii="Times New Roman" w:hAnsi="Times New Roman" w:cs="Times New Roman"/>
          <w:sz w:val="32"/>
          <w:szCs w:val="32"/>
        </w:rPr>
        <w:t>Уреди за измерване на налягане и вакуум.</w:t>
      </w:r>
    </w:p>
    <w:p w:rsidR="00996C87" w:rsidRDefault="00996C87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Равновесие на потопени тела.</w:t>
      </w:r>
    </w:p>
    <w:p w:rsidR="00996C87" w:rsidRDefault="00996C87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Основни понятия и определения.</w:t>
      </w:r>
    </w:p>
    <w:p w:rsidR="00996C87" w:rsidRDefault="00996C87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Уравнение на хидродинамиката.</w:t>
      </w:r>
    </w:p>
    <w:p w:rsidR="00996C87" w:rsidRDefault="00996C87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Ламинарно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турболентно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движение. Число на Рейнолдс.</w:t>
      </w:r>
    </w:p>
    <w:p w:rsidR="00996C87" w:rsidRDefault="00996C87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Хидравлични съпротивления и загуби.</w:t>
      </w:r>
    </w:p>
    <w:p w:rsidR="00996C87" w:rsidRDefault="00996C87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Хидравличен удар.</w:t>
      </w:r>
    </w:p>
    <w:p w:rsidR="00996C87" w:rsidRDefault="00996C87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Принципи на действие и параметри на хидравличните машини.</w:t>
      </w:r>
    </w:p>
    <w:p w:rsidR="00996C87" w:rsidRDefault="00996C87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Центробежни помпи.</w:t>
      </w:r>
    </w:p>
    <w:p w:rsidR="00996C87" w:rsidRDefault="00996C87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Бутални помпи с праволинейно възвратно движение.</w:t>
      </w:r>
    </w:p>
    <w:p w:rsidR="00996C87" w:rsidRDefault="00996C87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Ротационни бутали помпи.</w:t>
      </w:r>
    </w:p>
    <w:p w:rsidR="00996C87" w:rsidRDefault="00996C87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Зъбни помпи.</w:t>
      </w:r>
    </w:p>
    <w:p w:rsidR="00996C87" w:rsidRDefault="00996C87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Пластинкови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помпи.</w:t>
      </w:r>
    </w:p>
    <w:p w:rsidR="00996C87" w:rsidRDefault="00996C87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Винтови помпи.</w:t>
      </w:r>
    </w:p>
    <w:p w:rsidR="00996C87" w:rsidRDefault="00996C87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Кавитация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смукателна височина.</w:t>
      </w:r>
    </w:p>
    <w:p w:rsidR="00996C87" w:rsidRDefault="00996C87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Хидравлични цилиндри.</w:t>
      </w:r>
    </w:p>
    <w:p w:rsidR="00996C87" w:rsidRDefault="00996C87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Хидравлични разпределители.</w:t>
      </w:r>
    </w:p>
    <w:p w:rsidR="00996C87" w:rsidRDefault="00996C87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Дросели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96C87" w:rsidRDefault="00996C87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Предпазни клапани.</w:t>
      </w:r>
    </w:p>
    <w:p w:rsidR="00996C87" w:rsidRDefault="00996C87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Преливни клапани.</w:t>
      </w:r>
    </w:p>
    <w:p w:rsidR="00996C87" w:rsidRDefault="00996C87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Редукционни клапани.</w:t>
      </w:r>
    </w:p>
    <w:p w:rsidR="00996C87" w:rsidRDefault="00996C87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Делител на поток.</w:t>
      </w:r>
    </w:p>
    <w:p w:rsidR="00996C87" w:rsidRDefault="00996C87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Реле за налягане.</w:t>
      </w:r>
    </w:p>
    <w:p w:rsidR="00996C87" w:rsidRDefault="00996C87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Реле за време.</w:t>
      </w:r>
    </w:p>
    <w:p w:rsidR="00996C87" w:rsidRDefault="00996C87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Филтри, тръбопроводи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фитинги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96C87" w:rsidRDefault="00996C87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Символи и знаци в хидравличните схеми.</w:t>
      </w:r>
    </w:p>
    <w:p w:rsidR="00996C87" w:rsidRDefault="00996C87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Свързване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хидрозадвижване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>
        <w:rPr>
          <w:rFonts w:ascii="Times New Roman" w:hAnsi="Times New Roman" w:cs="Times New Roman"/>
          <w:sz w:val="32"/>
          <w:szCs w:val="32"/>
        </w:rPr>
        <w:t>хидромотор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96C87" w:rsidRDefault="00996C87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Свързване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хидрозадвижване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>
        <w:rPr>
          <w:rFonts w:ascii="Times New Roman" w:hAnsi="Times New Roman" w:cs="Times New Roman"/>
          <w:sz w:val="32"/>
          <w:szCs w:val="32"/>
        </w:rPr>
        <w:t>хидроцилиндър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96C87" w:rsidRDefault="00996C87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Диагностична апаратура.</w:t>
      </w:r>
    </w:p>
    <w:p w:rsidR="00996C87" w:rsidRPr="00B6148C" w:rsidRDefault="00996C87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Проверка и ремонт на елементите на хидравлична система.</w:t>
      </w:r>
      <w:bookmarkStart w:id="0" w:name="_GoBack"/>
      <w:bookmarkEnd w:id="0"/>
    </w:p>
    <w:sectPr w:rsidR="00996C87" w:rsidRPr="00B6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07D2"/>
    <w:multiLevelType w:val="hybridMultilevel"/>
    <w:tmpl w:val="B9EC3814"/>
    <w:lvl w:ilvl="0" w:tplc="7E6C98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3D13222"/>
    <w:multiLevelType w:val="hybridMultilevel"/>
    <w:tmpl w:val="5D6210AA"/>
    <w:lvl w:ilvl="0" w:tplc="8FAC4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DD427A"/>
    <w:multiLevelType w:val="hybridMultilevel"/>
    <w:tmpl w:val="5D389732"/>
    <w:lvl w:ilvl="0" w:tplc="F2F09C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7C6589"/>
    <w:multiLevelType w:val="hybridMultilevel"/>
    <w:tmpl w:val="B1F21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E0"/>
    <w:rsid w:val="001116E3"/>
    <w:rsid w:val="00185317"/>
    <w:rsid w:val="00234D9E"/>
    <w:rsid w:val="002B3001"/>
    <w:rsid w:val="0037737B"/>
    <w:rsid w:val="003C1AF2"/>
    <w:rsid w:val="003E49AF"/>
    <w:rsid w:val="005C1EC8"/>
    <w:rsid w:val="00702B2A"/>
    <w:rsid w:val="00775A50"/>
    <w:rsid w:val="00966FA8"/>
    <w:rsid w:val="00996C87"/>
    <w:rsid w:val="00A02C4C"/>
    <w:rsid w:val="00AB0935"/>
    <w:rsid w:val="00B07376"/>
    <w:rsid w:val="00B6148C"/>
    <w:rsid w:val="00BB6DC4"/>
    <w:rsid w:val="00C31A3A"/>
    <w:rsid w:val="00E07C63"/>
    <w:rsid w:val="00EA1FE0"/>
    <w:rsid w:val="00EC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2018-09-23T18:15:00Z</dcterms:created>
  <dcterms:modified xsi:type="dcterms:W3CDTF">2018-09-23T18:15:00Z</dcterms:modified>
</cp:coreProperties>
</file>